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80" w:rsidRDefault="001B6B80" w:rsidP="001B6B80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noProof/>
          <w:sz w:val="40"/>
          <w:szCs w:val="40"/>
          <w:lang w:val="sl-SI" w:eastAsia="sl-SI"/>
        </w:rPr>
        <w:drawing>
          <wp:inline distT="0" distB="0" distL="0" distR="0">
            <wp:extent cx="1943100" cy="1952625"/>
            <wp:effectExtent l="0" t="0" r="0" b="9525"/>
            <wp:docPr id="1" name="Grafik 1" descr="alpe jadran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alpe jadran logo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B80" w:rsidRDefault="001B6B80" w:rsidP="001B6B80">
      <w:pPr>
        <w:jc w:val="center"/>
        <w:rPr>
          <w:rFonts w:ascii="Arial" w:hAnsi="Arial" w:cs="Arial"/>
          <w:sz w:val="40"/>
          <w:szCs w:val="40"/>
        </w:rPr>
      </w:pPr>
    </w:p>
    <w:p w:rsidR="001B6B80" w:rsidRDefault="001B6B80" w:rsidP="001B6B80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Einladung </w:t>
      </w:r>
    </w:p>
    <w:p w:rsidR="001B6B80" w:rsidRDefault="001B6B80" w:rsidP="001B6B80">
      <w:pPr>
        <w:jc w:val="center"/>
        <w:rPr>
          <w:rFonts w:ascii="Arial" w:hAnsi="Arial" w:cs="Arial"/>
          <w:sz w:val="40"/>
          <w:szCs w:val="40"/>
        </w:rPr>
      </w:pPr>
    </w:p>
    <w:p w:rsidR="001B6B80" w:rsidRDefault="001B6B80" w:rsidP="001B6B80">
      <w:pPr>
        <w:jc w:val="center"/>
        <w:rPr>
          <w:rFonts w:ascii="Arial" w:hAnsi="Arial" w:cs="Arial"/>
        </w:rPr>
      </w:pPr>
    </w:p>
    <w:p w:rsidR="001B6B80" w:rsidRDefault="001B6B80" w:rsidP="001B6B80">
      <w:pPr>
        <w:jc w:val="center"/>
        <w:rPr>
          <w:rFonts w:ascii="Arial" w:hAnsi="Arial" w:cs="Arial"/>
          <w:color w:val="000000"/>
          <w:spacing w:val="-8"/>
          <w:sz w:val="28"/>
          <w:szCs w:val="28"/>
          <w:u w:val="single"/>
        </w:rPr>
      </w:pPr>
      <w:r>
        <w:rPr>
          <w:rFonts w:ascii="Arial" w:hAnsi="Arial" w:cs="Arial"/>
          <w:color w:val="000000"/>
          <w:spacing w:val="-8"/>
          <w:sz w:val="28"/>
          <w:szCs w:val="28"/>
          <w:u w:val="single"/>
        </w:rPr>
        <w:t xml:space="preserve">zur HAUPTVERSAMMLUNG der ARGE ALPEN - ADRIA PHILATELIE </w:t>
      </w:r>
      <w:r>
        <w:rPr>
          <w:rFonts w:ascii="Arial" w:hAnsi="Arial" w:cs="Arial"/>
          <w:bCs/>
          <w:color w:val="000000"/>
          <w:spacing w:val="-8"/>
          <w:sz w:val="28"/>
          <w:szCs w:val="28"/>
          <w:u w:val="single"/>
        </w:rPr>
        <w:t>anlässlich der Rang I-Ausstellung TARVIS 2020,</w:t>
      </w:r>
      <w:r>
        <w:rPr>
          <w:rFonts w:ascii="Arial" w:hAnsi="Arial" w:cs="Arial"/>
          <w:color w:val="000000"/>
          <w:spacing w:val="-8"/>
          <w:sz w:val="28"/>
          <w:szCs w:val="28"/>
          <w:u w:val="single"/>
        </w:rPr>
        <w:t xml:space="preserve"> </w:t>
      </w:r>
    </w:p>
    <w:p w:rsidR="001B6B80" w:rsidRDefault="001B6B80" w:rsidP="001B6B80">
      <w:pPr>
        <w:jc w:val="center"/>
        <w:rPr>
          <w:rFonts w:ascii="Arial" w:hAnsi="Arial" w:cs="Arial"/>
          <w:color w:val="000000"/>
          <w:spacing w:val="-8"/>
          <w:sz w:val="28"/>
          <w:szCs w:val="28"/>
          <w:u w:val="single"/>
        </w:rPr>
      </w:pPr>
      <w:r>
        <w:rPr>
          <w:rFonts w:ascii="Arial" w:hAnsi="Arial" w:cs="Arial"/>
          <w:color w:val="000000"/>
          <w:spacing w:val="-8"/>
          <w:sz w:val="28"/>
          <w:szCs w:val="28"/>
          <w:u w:val="single"/>
        </w:rPr>
        <w:t xml:space="preserve">am Samstag, den 6. Juni 2020, 9.00 Uhr, </w:t>
      </w:r>
    </w:p>
    <w:p w:rsidR="001B6B80" w:rsidRDefault="001B6B80" w:rsidP="001B6B80">
      <w:pPr>
        <w:jc w:val="center"/>
        <w:rPr>
          <w:rFonts w:ascii="Arial" w:hAnsi="Arial" w:cs="Arial"/>
          <w:color w:val="000000"/>
          <w:spacing w:val="-8"/>
          <w:sz w:val="26"/>
          <w:szCs w:val="26"/>
          <w:u w:val="single"/>
        </w:rPr>
      </w:pPr>
      <w:r>
        <w:rPr>
          <w:rFonts w:ascii="Arial" w:hAnsi="Arial" w:cs="Arial"/>
          <w:b/>
          <w:color w:val="000000"/>
          <w:spacing w:val="-8"/>
          <w:sz w:val="26"/>
          <w:szCs w:val="26"/>
          <w:u w:val="single"/>
        </w:rPr>
        <w:t>in Tarvis,  Konferenzraum im Ausstellungsgebäude, Italien</w:t>
      </w:r>
    </w:p>
    <w:p w:rsidR="001B6B80" w:rsidRDefault="001B6B80" w:rsidP="001B6B80">
      <w:pPr>
        <w:shd w:val="clear" w:color="auto" w:fill="FFFFFF"/>
        <w:spacing w:before="187"/>
        <w:ind w:left="745"/>
        <w:jc w:val="center"/>
        <w:rPr>
          <w:rFonts w:ascii="Arial" w:hAnsi="Arial" w:cs="Arial"/>
          <w:color w:val="000000"/>
          <w:spacing w:val="-9"/>
          <w:sz w:val="24"/>
          <w:szCs w:val="24"/>
          <w:u w:val="single"/>
        </w:rPr>
      </w:pPr>
    </w:p>
    <w:p w:rsidR="001B6B80" w:rsidRDefault="001B6B80" w:rsidP="001B6B80">
      <w:pPr>
        <w:shd w:val="clear" w:color="auto" w:fill="FFFFFF"/>
        <w:spacing w:before="187"/>
        <w:ind w:left="745"/>
        <w:jc w:val="center"/>
        <w:rPr>
          <w:rFonts w:ascii="Arial" w:hAnsi="Arial" w:cs="Arial"/>
          <w:color w:val="000000"/>
          <w:spacing w:val="-9"/>
          <w:sz w:val="24"/>
          <w:szCs w:val="24"/>
          <w:u w:val="single"/>
        </w:rPr>
      </w:pPr>
    </w:p>
    <w:p w:rsidR="001B6B80" w:rsidRDefault="001B6B80" w:rsidP="001B6B80">
      <w:pPr>
        <w:shd w:val="clear" w:color="auto" w:fill="FFFFFF"/>
        <w:spacing w:before="187"/>
        <w:ind w:left="745"/>
        <w:rPr>
          <w:rFonts w:ascii="Arial" w:hAnsi="Arial" w:cs="Arial"/>
          <w:b/>
          <w:color w:val="000000"/>
          <w:spacing w:val="-9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pacing w:val="-9"/>
          <w:sz w:val="24"/>
          <w:szCs w:val="24"/>
          <w:u w:val="single"/>
        </w:rPr>
        <w:t>Folgende Tagesordnung ist vorgesehen:</w:t>
      </w:r>
    </w:p>
    <w:p w:rsidR="001B6B80" w:rsidRDefault="001B6B80" w:rsidP="001B6B80">
      <w:pPr>
        <w:shd w:val="clear" w:color="auto" w:fill="FFFFFF"/>
        <w:spacing w:before="187"/>
        <w:ind w:left="745"/>
        <w:rPr>
          <w:rFonts w:ascii="Arial" w:hAnsi="Arial" w:cs="Arial"/>
          <w:b/>
          <w:sz w:val="24"/>
          <w:szCs w:val="24"/>
          <w:u w:val="single"/>
        </w:rPr>
      </w:pPr>
    </w:p>
    <w:p w:rsidR="001B6B80" w:rsidRDefault="001B6B80" w:rsidP="001B6B80">
      <w:pPr>
        <w:numPr>
          <w:ilvl w:val="0"/>
          <w:numId w:val="1"/>
        </w:numPr>
        <w:shd w:val="clear" w:color="auto" w:fill="FFFFFF"/>
        <w:tabs>
          <w:tab w:val="left" w:pos="1339"/>
        </w:tabs>
        <w:spacing w:line="360" w:lineRule="exact"/>
        <w:ind w:left="756"/>
        <w:rPr>
          <w:rFonts w:ascii="Arial" w:hAnsi="Arial" w:cs="Arial"/>
          <w:color w:val="000000"/>
          <w:spacing w:val="-41"/>
          <w:sz w:val="24"/>
          <w:szCs w:val="24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>Begrüssung und Feststellung der Anwesenden</w:t>
      </w:r>
    </w:p>
    <w:p w:rsidR="001B6B80" w:rsidRDefault="001B6B80" w:rsidP="001B6B80">
      <w:pPr>
        <w:numPr>
          <w:ilvl w:val="0"/>
          <w:numId w:val="1"/>
        </w:numPr>
        <w:shd w:val="clear" w:color="auto" w:fill="FFFFFF"/>
        <w:tabs>
          <w:tab w:val="left" w:pos="1339"/>
        </w:tabs>
        <w:spacing w:before="4" w:line="360" w:lineRule="exact"/>
        <w:ind w:left="756"/>
        <w:rPr>
          <w:rFonts w:ascii="Arial" w:hAnsi="Arial" w:cs="Arial"/>
          <w:color w:val="000000"/>
          <w:spacing w:val="-34"/>
          <w:sz w:val="24"/>
          <w:szCs w:val="24"/>
        </w:rPr>
      </w:pPr>
      <w:r>
        <w:rPr>
          <w:rFonts w:ascii="Arial" w:hAnsi="Arial" w:cs="Arial"/>
          <w:color w:val="000000"/>
          <w:spacing w:val="-14"/>
          <w:sz w:val="24"/>
          <w:szCs w:val="24"/>
        </w:rPr>
        <w:t>Genehmigung der Tagesordnung, Wahl des Protokollführers</w:t>
      </w:r>
    </w:p>
    <w:p w:rsidR="001B6B80" w:rsidRDefault="001B6B80" w:rsidP="001B6B80">
      <w:pPr>
        <w:numPr>
          <w:ilvl w:val="0"/>
          <w:numId w:val="1"/>
        </w:numPr>
        <w:shd w:val="clear" w:color="auto" w:fill="FFFFFF"/>
        <w:tabs>
          <w:tab w:val="left" w:pos="1339"/>
        </w:tabs>
        <w:spacing w:before="4" w:line="360" w:lineRule="exact"/>
        <w:ind w:left="756"/>
        <w:rPr>
          <w:rFonts w:ascii="Arial" w:hAnsi="Arial" w:cs="Arial"/>
          <w:color w:val="000000"/>
          <w:spacing w:val="-37"/>
          <w:sz w:val="24"/>
          <w:szCs w:val="24"/>
        </w:rPr>
      </w:pPr>
      <w:r>
        <w:rPr>
          <w:rFonts w:ascii="Arial" w:hAnsi="Arial" w:cs="Arial"/>
          <w:color w:val="000000"/>
          <w:spacing w:val="-8"/>
          <w:sz w:val="24"/>
          <w:szCs w:val="24"/>
        </w:rPr>
        <w:t>Bericht des Präsidenten über das abgelaufene Vereinsjahr</w:t>
      </w:r>
    </w:p>
    <w:p w:rsidR="001B6B80" w:rsidRDefault="001B6B80" w:rsidP="001B6B80">
      <w:pPr>
        <w:numPr>
          <w:ilvl w:val="0"/>
          <w:numId w:val="1"/>
        </w:numPr>
        <w:shd w:val="clear" w:color="auto" w:fill="FFFFFF"/>
        <w:tabs>
          <w:tab w:val="left" w:pos="1339"/>
        </w:tabs>
        <w:spacing w:line="360" w:lineRule="exact"/>
        <w:ind w:left="756"/>
        <w:rPr>
          <w:rFonts w:ascii="Arial" w:hAnsi="Arial" w:cs="Arial"/>
          <w:color w:val="000000"/>
          <w:spacing w:val="-37"/>
          <w:sz w:val="24"/>
          <w:szCs w:val="24"/>
        </w:rPr>
      </w:pPr>
      <w:r>
        <w:rPr>
          <w:rFonts w:ascii="Arial" w:hAnsi="Arial" w:cs="Arial"/>
          <w:color w:val="000000"/>
          <w:spacing w:val="-8"/>
          <w:sz w:val="24"/>
          <w:szCs w:val="24"/>
        </w:rPr>
        <w:t>Bekanntgabe allfälliger personeller Veränderungen</w:t>
      </w:r>
    </w:p>
    <w:p w:rsidR="001B6B80" w:rsidRDefault="001B6B80" w:rsidP="001B6B80">
      <w:pPr>
        <w:numPr>
          <w:ilvl w:val="0"/>
          <w:numId w:val="1"/>
        </w:numPr>
        <w:shd w:val="clear" w:color="auto" w:fill="FFFFFF"/>
        <w:tabs>
          <w:tab w:val="left" w:pos="1339"/>
        </w:tabs>
        <w:spacing w:line="360" w:lineRule="exact"/>
        <w:ind w:left="720" w:firstLine="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>Resumee der ALPEN - ADRIA Ausstellung in</w:t>
      </w:r>
      <w:r>
        <w:rPr>
          <w:rFonts w:ascii="Arial" w:hAnsi="Arial" w:cs="Arial"/>
          <w:b/>
          <w:color w:val="000000"/>
          <w:spacing w:val="-8"/>
          <w:sz w:val="26"/>
          <w:szCs w:val="26"/>
        </w:rPr>
        <w:t xml:space="preserve"> Tarvis 2020</w:t>
      </w:r>
    </w:p>
    <w:p w:rsidR="001B6B80" w:rsidRDefault="001B6B80" w:rsidP="001B6B80">
      <w:pPr>
        <w:shd w:val="clear" w:color="auto" w:fill="FFFFFF"/>
        <w:tabs>
          <w:tab w:val="left" w:pos="1339"/>
        </w:tabs>
        <w:spacing w:before="94" w:line="241" w:lineRule="exact"/>
        <w:ind w:left="756"/>
        <w:rPr>
          <w:rFonts w:ascii="Arial" w:hAnsi="Arial" w:cs="Arial"/>
          <w:color w:val="000000"/>
          <w:spacing w:val="-13"/>
          <w:sz w:val="24"/>
          <w:szCs w:val="24"/>
        </w:rPr>
      </w:pPr>
      <w:r>
        <w:rPr>
          <w:rFonts w:ascii="Arial" w:hAnsi="Arial" w:cs="Arial"/>
          <w:color w:val="000000"/>
          <w:spacing w:val="-39"/>
          <w:sz w:val="24"/>
          <w:szCs w:val="24"/>
        </w:rPr>
        <w:t>6)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3"/>
          <w:sz w:val="24"/>
          <w:szCs w:val="24"/>
        </w:rPr>
        <w:t>Orientierung über die künftigen ALPEN – ADRIA Veranstaltungen (Vorschau)</w:t>
      </w:r>
    </w:p>
    <w:p w:rsidR="001B6B80" w:rsidRDefault="001B6B80" w:rsidP="001B6B80">
      <w:pPr>
        <w:shd w:val="clear" w:color="auto" w:fill="FFFFFF"/>
        <w:tabs>
          <w:tab w:val="left" w:pos="1339"/>
        </w:tabs>
        <w:spacing w:before="94" w:line="241" w:lineRule="exact"/>
        <w:ind w:left="756"/>
        <w:rPr>
          <w:rFonts w:ascii="Arial" w:hAnsi="Arial" w:cs="Arial"/>
          <w:color w:val="000000"/>
          <w:spacing w:val="-32"/>
          <w:sz w:val="24"/>
          <w:szCs w:val="24"/>
        </w:rPr>
      </w:pP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7)       Wahl des neuen  AAP  </w:t>
      </w:r>
      <w:r>
        <w:rPr>
          <w:rFonts w:ascii="Arial" w:hAnsi="Arial" w:cs="Arial"/>
          <w:color w:val="000000"/>
          <w:spacing w:val="-9"/>
          <w:sz w:val="24"/>
          <w:szCs w:val="24"/>
        </w:rPr>
        <w:t>Pr</w:t>
      </w:r>
      <w:r>
        <w:rPr>
          <w:rFonts w:ascii="Arial" w:hAnsi="Arial" w:cs="Arial"/>
          <w:color w:val="000000"/>
          <w:sz w:val="24"/>
          <w:szCs w:val="24"/>
        </w:rPr>
        <w:t>äsident für die Periode nächsten drei Jahre</w:t>
      </w:r>
    </w:p>
    <w:p w:rsidR="001B6B80" w:rsidRDefault="001B6B80" w:rsidP="001B6B80">
      <w:pPr>
        <w:shd w:val="clear" w:color="auto" w:fill="FFFFFF"/>
        <w:tabs>
          <w:tab w:val="left" w:pos="1339"/>
        </w:tabs>
        <w:spacing w:line="364" w:lineRule="exact"/>
        <w:rPr>
          <w:rFonts w:ascii="Arial" w:hAnsi="Arial" w:cs="Arial"/>
          <w:spacing w:val="-1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8)      </w:t>
      </w:r>
      <w:r>
        <w:rPr>
          <w:rFonts w:ascii="Arial" w:hAnsi="Arial" w:cs="Arial"/>
          <w:spacing w:val="-15"/>
          <w:sz w:val="24"/>
          <w:szCs w:val="24"/>
        </w:rPr>
        <w:t>Grußworte / Ehrengäste</w:t>
      </w:r>
    </w:p>
    <w:p w:rsidR="001B6B80" w:rsidRDefault="001B6B80" w:rsidP="001B6B80">
      <w:pPr>
        <w:shd w:val="clear" w:color="auto" w:fill="FFFFFF"/>
        <w:tabs>
          <w:tab w:val="left" w:pos="1339"/>
        </w:tabs>
        <w:spacing w:line="364" w:lineRule="exact"/>
        <w:rPr>
          <w:rFonts w:ascii="Arial" w:hAnsi="Arial" w:cs="Arial"/>
          <w:color w:val="000000"/>
          <w:spacing w:val="-34"/>
          <w:sz w:val="24"/>
          <w:szCs w:val="24"/>
        </w:rPr>
      </w:pP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             9)         Verschiedenes</w:t>
      </w:r>
    </w:p>
    <w:p w:rsidR="001B6B80" w:rsidRDefault="001B6B80" w:rsidP="001B6B80">
      <w:pPr>
        <w:shd w:val="clear" w:color="auto" w:fill="FFFFFF"/>
        <w:spacing w:before="187"/>
        <w:rPr>
          <w:rFonts w:ascii="Arial" w:hAnsi="Arial" w:cs="Arial"/>
          <w:color w:val="000000"/>
          <w:spacing w:val="-12"/>
          <w:sz w:val="24"/>
          <w:szCs w:val="24"/>
        </w:rPr>
      </w:pP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             </w:t>
      </w:r>
    </w:p>
    <w:p w:rsidR="001B6B80" w:rsidRDefault="001B6B80" w:rsidP="001B6B80">
      <w:pPr>
        <w:shd w:val="clear" w:color="auto" w:fill="FFFFFF"/>
        <w:spacing w:before="18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                                                           AAP Pr</w:t>
      </w:r>
      <w:r>
        <w:rPr>
          <w:rFonts w:ascii="Arial" w:hAnsi="Arial" w:cs="Arial"/>
          <w:color w:val="000000"/>
          <w:sz w:val="24"/>
          <w:szCs w:val="24"/>
        </w:rPr>
        <w:t>äsident</w:t>
      </w:r>
    </w:p>
    <w:p w:rsidR="001B6B80" w:rsidRDefault="001B6B80" w:rsidP="001B6B80">
      <w:pPr>
        <w:shd w:val="clear" w:color="auto" w:fill="FFFFFF"/>
        <w:spacing w:before="18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Heimo Tschernatsch</w:t>
      </w:r>
    </w:p>
    <w:p w:rsidR="001B6B80" w:rsidRDefault="001B6B80" w:rsidP="001B6B80">
      <w:pPr>
        <w:shd w:val="clear" w:color="auto" w:fill="FFFFFF"/>
        <w:spacing w:before="18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</w:p>
    <w:p w:rsidR="001B6B80" w:rsidRDefault="001B6B80" w:rsidP="001B6B80">
      <w:pPr>
        <w:shd w:val="clear" w:color="auto" w:fill="FFFFFF"/>
        <w:spacing w:before="187"/>
        <w:rPr>
          <w:rFonts w:ascii="Arial" w:hAnsi="Arial" w:cs="Arial"/>
          <w:b/>
          <w:color w:val="000000"/>
          <w:spacing w:val="-9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Graz, den 25.1. 2020</w:t>
      </w:r>
    </w:p>
    <w:p w:rsidR="001B6B80" w:rsidRDefault="001B6B80" w:rsidP="001B6B80"/>
    <w:p w:rsidR="00841110" w:rsidRDefault="00841110"/>
    <w:sectPr w:rsidR="008411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2223"/>
    <w:multiLevelType w:val="singleLevel"/>
    <w:tmpl w:val="94343548"/>
    <w:lvl w:ilvl="0">
      <w:start w:val="1"/>
      <w:numFmt w:val="decimal"/>
      <w:lvlText w:val="%1)"/>
      <w:legacy w:legacy="1" w:legacySpace="0" w:legacyIndent="583"/>
      <w:lvlJc w:val="left"/>
      <w:pPr>
        <w:ind w:left="0" w:firstLine="0"/>
      </w:pPr>
      <w:rPr>
        <w:rFonts w:ascii="Courier New" w:hAnsi="Courier New" w:cs="Courier New" w:hint="default"/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80"/>
    <w:rsid w:val="001B6B80"/>
    <w:rsid w:val="007410B0"/>
    <w:rsid w:val="007F734B"/>
    <w:rsid w:val="0084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80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4B"/>
    <w:rPr>
      <w:rFonts w:ascii="Tahoma" w:eastAsia="Times New Roman" w:hAnsi="Tahoma" w:cs="Tahoma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80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4B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Heimo Tschernatsch</dc:creator>
  <cp:lastModifiedBy>IGOR</cp:lastModifiedBy>
  <cp:revision>2</cp:revision>
  <dcterms:created xsi:type="dcterms:W3CDTF">2020-02-10T12:19:00Z</dcterms:created>
  <dcterms:modified xsi:type="dcterms:W3CDTF">2020-02-10T12:19:00Z</dcterms:modified>
</cp:coreProperties>
</file>